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A" w:rsidRDefault="001E1B7A" w:rsidP="001E1B7A">
      <w:pPr>
        <w:pStyle w:val="NoSpacing"/>
        <w:rPr>
          <w:rFonts w:ascii="Mongolian Baiti" w:hAnsi="Mongolian Baiti" w:cs="Mongolian Baiti"/>
          <w:sz w:val="24"/>
          <w:szCs w:val="24"/>
        </w:rPr>
      </w:pPr>
    </w:p>
    <w:p w:rsidR="001E1B7A" w:rsidRDefault="001E1B7A" w:rsidP="001E1B7A">
      <w:pPr>
        <w:pStyle w:val="NoSpacing"/>
        <w:jc w:val="center"/>
        <w:rPr>
          <w:rFonts w:ascii="Mongolian Baiti" w:hAnsi="Mongolian Baiti" w:cs="Mongolian Baiti"/>
          <w:b/>
          <w:sz w:val="40"/>
          <w:szCs w:val="24"/>
        </w:rPr>
      </w:pPr>
      <w:r w:rsidRPr="001E1B7A">
        <w:rPr>
          <w:rFonts w:ascii="Mongolian Baiti" w:hAnsi="Mongolian Baiti" w:cs="Mongolian Baiti"/>
          <w:b/>
          <w:sz w:val="40"/>
          <w:szCs w:val="24"/>
        </w:rPr>
        <w:t xml:space="preserve">2017 INVENTORY OF </w:t>
      </w:r>
    </w:p>
    <w:p w:rsidR="001E1B7A" w:rsidRPr="001E1B7A" w:rsidRDefault="001E1B7A" w:rsidP="001E1B7A">
      <w:pPr>
        <w:pStyle w:val="NoSpacing"/>
        <w:jc w:val="center"/>
        <w:rPr>
          <w:rFonts w:ascii="Mongolian Baiti" w:hAnsi="Mongolian Baiti" w:cs="Mongolian Baiti"/>
          <w:b/>
          <w:sz w:val="40"/>
          <w:szCs w:val="24"/>
        </w:rPr>
      </w:pPr>
      <w:r w:rsidRPr="001E1B7A">
        <w:rPr>
          <w:rFonts w:ascii="Mongolian Baiti" w:hAnsi="Mongolian Baiti" w:cs="Mongolian Baiti"/>
          <w:b/>
          <w:sz w:val="40"/>
          <w:szCs w:val="24"/>
        </w:rPr>
        <w:t>TOURIST ATTRACTIONS AND DESTINATIONS</w:t>
      </w:r>
    </w:p>
    <w:p w:rsidR="0088277C" w:rsidRDefault="0088277C"/>
    <w:tbl>
      <w:tblPr>
        <w:tblStyle w:val="TableGrid1"/>
        <w:tblW w:w="0" w:type="auto"/>
        <w:tblInd w:w="18" w:type="dxa"/>
        <w:tblLook w:val="04A0"/>
      </w:tblPr>
      <w:tblGrid>
        <w:gridCol w:w="4643"/>
        <w:gridCol w:w="1765"/>
        <w:gridCol w:w="3042"/>
      </w:tblGrid>
      <w:tr w:rsidR="001E1B7A" w:rsidTr="001E1B7A">
        <w:tc>
          <w:tcPr>
            <w:tcW w:w="4643" w:type="dxa"/>
          </w:tcPr>
          <w:p w:rsidR="001E1B7A" w:rsidRPr="001E1B7A" w:rsidRDefault="001E1B7A" w:rsidP="001E1B7A">
            <w:pPr>
              <w:jc w:val="center"/>
              <w:rPr>
                <w:b/>
              </w:rPr>
            </w:pPr>
            <w:r w:rsidRPr="001E1B7A">
              <w:rPr>
                <w:b/>
              </w:rPr>
              <w:t>NAME OF ATTRACTION</w:t>
            </w:r>
          </w:p>
        </w:tc>
        <w:tc>
          <w:tcPr>
            <w:tcW w:w="1765" w:type="dxa"/>
          </w:tcPr>
          <w:p w:rsidR="001E1B7A" w:rsidRPr="001E1B7A" w:rsidRDefault="001E1B7A" w:rsidP="001E1B7A">
            <w:pPr>
              <w:jc w:val="center"/>
              <w:rPr>
                <w:b/>
              </w:rPr>
            </w:pPr>
            <w:r w:rsidRPr="001E1B7A">
              <w:rPr>
                <w:b/>
              </w:rPr>
              <w:t>TYPE</w:t>
            </w:r>
          </w:p>
        </w:tc>
        <w:tc>
          <w:tcPr>
            <w:tcW w:w="3042" w:type="dxa"/>
          </w:tcPr>
          <w:p w:rsidR="001E1B7A" w:rsidRPr="001E1B7A" w:rsidRDefault="001E1B7A" w:rsidP="001E1B7A">
            <w:pPr>
              <w:jc w:val="center"/>
              <w:rPr>
                <w:b/>
              </w:rPr>
            </w:pPr>
            <w:r w:rsidRPr="001E1B7A">
              <w:rPr>
                <w:b/>
              </w:rPr>
              <w:t>CATEGORY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Black Forest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Rudy’s Rock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Diver’s Haven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Balicasag Sanctuary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Royal Garden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Arco Point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Bohol Beach Club Reef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Kalipayan Beach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Habagat Wreck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Alona House Reef/Eel Garden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Crystal Coast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Puntod Reef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Doljo Point A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Doljo Point B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Momo Beach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  <w:tr w:rsidR="001E1B7A" w:rsidTr="001E1B7A">
        <w:tc>
          <w:tcPr>
            <w:tcW w:w="4643" w:type="dxa"/>
          </w:tcPr>
          <w:p w:rsidR="001E1B7A" w:rsidRDefault="001E1B7A" w:rsidP="001B45F1">
            <w:pPr>
              <w:jc w:val="both"/>
            </w:pPr>
            <w:r>
              <w:t>Neptune Garden</w:t>
            </w:r>
          </w:p>
        </w:tc>
        <w:tc>
          <w:tcPr>
            <w:tcW w:w="1765" w:type="dxa"/>
          </w:tcPr>
          <w:p w:rsidR="001E1B7A" w:rsidRDefault="001E1B7A" w:rsidP="001B45F1">
            <w:pPr>
              <w:jc w:val="both"/>
            </w:pPr>
            <w:r>
              <w:t>Nature</w:t>
            </w:r>
          </w:p>
        </w:tc>
        <w:tc>
          <w:tcPr>
            <w:tcW w:w="3042" w:type="dxa"/>
          </w:tcPr>
          <w:p w:rsidR="001E1B7A" w:rsidRDefault="001E1B7A" w:rsidP="001B45F1">
            <w:pPr>
              <w:jc w:val="both"/>
            </w:pPr>
            <w:r>
              <w:t>Dive Site</w:t>
            </w:r>
          </w:p>
        </w:tc>
      </w:tr>
    </w:tbl>
    <w:p w:rsidR="001E1B7A" w:rsidRDefault="001E1B7A"/>
    <w:tbl>
      <w:tblPr>
        <w:tblStyle w:val="TableGrid1"/>
        <w:tblW w:w="0" w:type="auto"/>
        <w:tblInd w:w="18" w:type="dxa"/>
        <w:tblLook w:val="04A0"/>
      </w:tblPr>
      <w:tblGrid>
        <w:gridCol w:w="4140"/>
        <w:gridCol w:w="2268"/>
        <w:gridCol w:w="3042"/>
      </w:tblGrid>
      <w:tr w:rsidR="001E1B7A" w:rsidRPr="001E1B7A" w:rsidTr="001E1B7A">
        <w:tc>
          <w:tcPr>
            <w:tcW w:w="4140" w:type="dxa"/>
          </w:tcPr>
          <w:p w:rsidR="001E1B7A" w:rsidRPr="001E1B7A" w:rsidRDefault="001E1B7A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NAME OF ATTRACTION</w:t>
            </w:r>
          </w:p>
        </w:tc>
        <w:tc>
          <w:tcPr>
            <w:tcW w:w="2268" w:type="dxa"/>
          </w:tcPr>
          <w:p w:rsidR="001E1B7A" w:rsidRPr="001E1B7A" w:rsidRDefault="001E1B7A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TYPE</w:t>
            </w:r>
          </w:p>
        </w:tc>
        <w:tc>
          <w:tcPr>
            <w:tcW w:w="3042" w:type="dxa"/>
          </w:tcPr>
          <w:p w:rsidR="001E1B7A" w:rsidRPr="001E1B7A" w:rsidRDefault="001E1B7A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CATEGORY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St. Augustine Church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Church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Panglao Watch Tower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 w:rsidRPr="00593B8B"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Structures and Buildings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Old Municipal Building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 w:rsidRPr="00593B8B"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Structures and Buildings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Dos Escuelas de Niños Y Niñas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 w:rsidRPr="00593B8B"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Structures and Buildings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Archway and Mortuary Chapel of the 19</w:t>
            </w:r>
            <w:r w:rsidRPr="001E1B7A">
              <w:rPr>
                <w:vertAlign w:val="superscript"/>
              </w:rPr>
              <w:t>th</w:t>
            </w:r>
            <w:r>
              <w:t xml:space="preserve"> Century Cemetery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 w:rsidRPr="00593B8B"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Structures and Buildings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Ruins of Old Panglao Church (Fatima Crusaders’ Chapel)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 w:rsidRPr="00593B8B">
              <w:t>History and Culture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Church</w:t>
            </w:r>
          </w:p>
        </w:tc>
      </w:tr>
      <w:tr w:rsidR="001E1B7A" w:rsidTr="001E1B7A">
        <w:tc>
          <w:tcPr>
            <w:tcW w:w="4140" w:type="dxa"/>
          </w:tcPr>
          <w:p w:rsidR="001E1B7A" w:rsidRDefault="001E1B7A" w:rsidP="001B45F1">
            <w:pPr>
              <w:jc w:val="both"/>
            </w:pPr>
            <w:r>
              <w:t>Panglao Town Plaza</w:t>
            </w:r>
          </w:p>
        </w:tc>
        <w:tc>
          <w:tcPr>
            <w:tcW w:w="2268" w:type="dxa"/>
          </w:tcPr>
          <w:p w:rsidR="001E1B7A" w:rsidRDefault="001E1B7A" w:rsidP="001E1B7A">
            <w:pPr>
              <w:jc w:val="center"/>
            </w:pPr>
            <w:r>
              <w:t>Sports and Recreational Facilities</w:t>
            </w:r>
          </w:p>
        </w:tc>
        <w:tc>
          <w:tcPr>
            <w:tcW w:w="3042" w:type="dxa"/>
          </w:tcPr>
          <w:p w:rsidR="001E1B7A" w:rsidRDefault="001E1B7A" w:rsidP="001E1B7A">
            <w:pPr>
              <w:jc w:val="center"/>
            </w:pPr>
            <w:r>
              <w:t>Sports Complex</w:t>
            </w:r>
          </w:p>
        </w:tc>
      </w:tr>
    </w:tbl>
    <w:p w:rsidR="001E1B7A" w:rsidRDefault="001E1B7A"/>
    <w:tbl>
      <w:tblPr>
        <w:tblStyle w:val="TableGrid1"/>
        <w:tblW w:w="0" w:type="auto"/>
        <w:tblInd w:w="18" w:type="dxa"/>
        <w:tblLook w:val="04A0"/>
      </w:tblPr>
      <w:tblGrid>
        <w:gridCol w:w="4140"/>
        <w:gridCol w:w="2268"/>
        <w:gridCol w:w="3042"/>
      </w:tblGrid>
      <w:tr w:rsidR="00487875" w:rsidRPr="001E1B7A" w:rsidTr="001B45F1">
        <w:tc>
          <w:tcPr>
            <w:tcW w:w="4140" w:type="dxa"/>
          </w:tcPr>
          <w:p w:rsidR="00487875" w:rsidRPr="001E1B7A" w:rsidRDefault="00487875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NAME OF ATTRACTION</w:t>
            </w:r>
          </w:p>
        </w:tc>
        <w:tc>
          <w:tcPr>
            <w:tcW w:w="2268" w:type="dxa"/>
          </w:tcPr>
          <w:p w:rsidR="00487875" w:rsidRPr="001E1B7A" w:rsidRDefault="00487875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TYPE</w:t>
            </w:r>
          </w:p>
        </w:tc>
        <w:tc>
          <w:tcPr>
            <w:tcW w:w="3042" w:type="dxa"/>
          </w:tcPr>
          <w:p w:rsidR="00487875" w:rsidRPr="001E1B7A" w:rsidRDefault="00487875" w:rsidP="001B45F1">
            <w:pPr>
              <w:jc w:val="center"/>
              <w:rPr>
                <w:b/>
              </w:rPr>
            </w:pPr>
            <w:r w:rsidRPr="001E1B7A">
              <w:rPr>
                <w:b/>
              </w:rPr>
              <w:t>CATEGORY</w:t>
            </w:r>
          </w:p>
        </w:tc>
      </w:tr>
      <w:tr w:rsidR="00487875" w:rsidTr="001B45F1">
        <w:tc>
          <w:tcPr>
            <w:tcW w:w="4140" w:type="dxa"/>
          </w:tcPr>
          <w:p w:rsidR="00487875" w:rsidRDefault="00487875" w:rsidP="001B45F1">
            <w:pPr>
              <w:jc w:val="both"/>
            </w:pPr>
            <w:r>
              <w:t>Museo de Montero</w:t>
            </w:r>
          </w:p>
        </w:tc>
        <w:tc>
          <w:tcPr>
            <w:tcW w:w="2268" w:type="dxa"/>
          </w:tcPr>
          <w:p w:rsidR="00487875" w:rsidRDefault="00487875" w:rsidP="001B45F1">
            <w:pPr>
              <w:jc w:val="center"/>
            </w:pPr>
            <w:r>
              <w:t>History and Culture</w:t>
            </w:r>
          </w:p>
        </w:tc>
        <w:tc>
          <w:tcPr>
            <w:tcW w:w="3042" w:type="dxa"/>
          </w:tcPr>
          <w:p w:rsidR="00487875" w:rsidRDefault="00487875" w:rsidP="001B45F1">
            <w:pPr>
              <w:jc w:val="center"/>
            </w:pPr>
            <w:r>
              <w:t>Museum</w:t>
            </w:r>
          </w:p>
        </w:tc>
      </w:tr>
      <w:tr w:rsidR="00487875" w:rsidTr="001B45F1">
        <w:tc>
          <w:tcPr>
            <w:tcW w:w="4140" w:type="dxa"/>
          </w:tcPr>
          <w:p w:rsidR="00487875" w:rsidRDefault="00487875" w:rsidP="001B45F1">
            <w:pPr>
              <w:jc w:val="both"/>
            </w:pPr>
            <w:r>
              <w:t>Amarela Museum</w:t>
            </w:r>
          </w:p>
        </w:tc>
        <w:tc>
          <w:tcPr>
            <w:tcW w:w="2268" w:type="dxa"/>
          </w:tcPr>
          <w:p w:rsidR="00487875" w:rsidRDefault="00487875" w:rsidP="001B45F1">
            <w:pPr>
              <w:jc w:val="center"/>
            </w:pPr>
            <w:r>
              <w:t>History and Culture</w:t>
            </w:r>
          </w:p>
        </w:tc>
        <w:tc>
          <w:tcPr>
            <w:tcW w:w="3042" w:type="dxa"/>
          </w:tcPr>
          <w:p w:rsidR="00487875" w:rsidRDefault="00487875" w:rsidP="001B45F1">
            <w:pPr>
              <w:jc w:val="center"/>
            </w:pPr>
            <w:r>
              <w:t>Museum</w:t>
            </w:r>
          </w:p>
        </w:tc>
      </w:tr>
      <w:tr w:rsidR="00487875" w:rsidTr="001B45F1">
        <w:tc>
          <w:tcPr>
            <w:tcW w:w="4140" w:type="dxa"/>
          </w:tcPr>
          <w:p w:rsidR="00487875" w:rsidRDefault="00487875" w:rsidP="001B45F1">
            <w:pPr>
              <w:jc w:val="both"/>
            </w:pPr>
            <w:r>
              <w:t>Nove Shell Museum</w:t>
            </w:r>
          </w:p>
        </w:tc>
        <w:tc>
          <w:tcPr>
            <w:tcW w:w="2268" w:type="dxa"/>
          </w:tcPr>
          <w:p w:rsidR="00487875" w:rsidRDefault="00487875" w:rsidP="001B45F1">
            <w:pPr>
              <w:jc w:val="center"/>
            </w:pPr>
            <w:r>
              <w:t>History and Culture</w:t>
            </w:r>
          </w:p>
        </w:tc>
        <w:tc>
          <w:tcPr>
            <w:tcW w:w="3042" w:type="dxa"/>
          </w:tcPr>
          <w:p w:rsidR="00487875" w:rsidRDefault="00487875" w:rsidP="001B45F1">
            <w:pPr>
              <w:jc w:val="center"/>
            </w:pPr>
            <w:r>
              <w:t>Museum</w:t>
            </w:r>
          </w:p>
        </w:tc>
      </w:tr>
    </w:tbl>
    <w:p w:rsidR="00487875" w:rsidRDefault="00487875"/>
    <w:tbl>
      <w:tblPr>
        <w:tblStyle w:val="TableGrid"/>
        <w:tblW w:w="0" w:type="auto"/>
        <w:tblInd w:w="1485" w:type="dxa"/>
        <w:tblLook w:val="04A0"/>
      </w:tblPr>
      <w:tblGrid>
        <w:gridCol w:w="3517"/>
        <w:gridCol w:w="2891"/>
      </w:tblGrid>
      <w:tr w:rsidR="00487875" w:rsidTr="00487875">
        <w:tc>
          <w:tcPr>
            <w:tcW w:w="3517" w:type="dxa"/>
          </w:tcPr>
          <w:p w:rsidR="00487875" w:rsidRPr="009462C0" w:rsidRDefault="00487875" w:rsidP="001B45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CUSTOMS AND TRADITIONS</w:t>
            </w:r>
          </w:p>
        </w:tc>
        <w:tc>
          <w:tcPr>
            <w:tcW w:w="2891" w:type="dxa"/>
          </w:tcPr>
          <w:p w:rsidR="00487875" w:rsidRPr="009462C0" w:rsidRDefault="00487875" w:rsidP="001B45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87875" w:rsidTr="00487875">
        <w:tc>
          <w:tcPr>
            <w:tcW w:w="3517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HudyakasaPanglao Festival</w:t>
            </w:r>
          </w:p>
        </w:tc>
        <w:tc>
          <w:tcPr>
            <w:tcW w:w="2891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August 28</w:t>
            </w:r>
          </w:p>
        </w:tc>
      </w:tr>
      <w:tr w:rsidR="00487875" w:rsidTr="00487875">
        <w:tc>
          <w:tcPr>
            <w:tcW w:w="3517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Panglao Town Fiesta</w:t>
            </w:r>
          </w:p>
        </w:tc>
        <w:tc>
          <w:tcPr>
            <w:tcW w:w="2891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August 28</w:t>
            </w:r>
          </w:p>
        </w:tc>
      </w:tr>
      <w:tr w:rsidR="00487875" w:rsidTr="00487875">
        <w:tc>
          <w:tcPr>
            <w:tcW w:w="3517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Senior Sto. Nino de Panglao Fiesta</w:t>
            </w:r>
          </w:p>
        </w:tc>
        <w:tc>
          <w:tcPr>
            <w:tcW w:w="2891" w:type="dxa"/>
          </w:tcPr>
          <w:p w:rsidR="00487875" w:rsidRDefault="00487875" w:rsidP="001B45F1">
            <w:pPr>
              <w:pStyle w:val="ListParagraph"/>
              <w:ind w:left="0"/>
              <w:jc w:val="both"/>
            </w:pPr>
            <w:r>
              <w:t>Every 4</w:t>
            </w:r>
            <w:r w:rsidRPr="009462C0">
              <w:rPr>
                <w:vertAlign w:val="superscript"/>
              </w:rPr>
              <w:t>th</w:t>
            </w:r>
            <w:r>
              <w:t xml:space="preserve"> Sunday of January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79"/>
        <w:tblW w:w="0" w:type="auto"/>
        <w:tblLook w:val="04A0"/>
      </w:tblPr>
      <w:tblGrid>
        <w:gridCol w:w="1546"/>
        <w:gridCol w:w="2656"/>
        <w:gridCol w:w="1756"/>
      </w:tblGrid>
      <w:tr w:rsidR="00487875" w:rsidTr="00137138">
        <w:tc>
          <w:tcPr>
            <w:tcW w:w="5958" w:type="dxa"/>
            <w:gridSpan w:val="3"/>
          </w:tcPr>
          <w:p w:rsidR="00487875" w:rsidRDefault="00487875" w:rsidP="004878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EMERGING TOURISM SITES</w:t>
            </w:r>
          </w:p>
        </w:tc>
      </w:tr>
      <w:tr w:rsidR="00487875" w:rsidTr="00487875">
        <w:tc>
          <w:tcPr>
            <w:tcW w:w="1546" w:type="dxa"/>
          </w:tcPr>
          <w:p w:rsidR="00487875" w:rsidRPr="001C3A16" w:rsidRDefault="00487875" w:rsidP="004878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656" w:type="dxa"/>
          </w:tcPr>
          <w:p w:rsidR="00487875" w:rsidRPr="001C3A16" w:rsidRDefault="00487875" w:rsidP="004878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ATTRACTION</w:t>
            </w: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487875" w:rsidTr="00487875">
        <w:trPr>
          <w:trHeight w:val="215"/>
        </w:trPr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Tangnan</w:t>
            </w: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Kalingoob Cave</w:t>
            </w: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Cave</w:t>
            </w:r>
          </w:p>
        </w:tc>
      </w:tr>
      <w:tr w:rsidR="00487875" w:rsidTr="00487875"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Inobod Spring</w:t>
            </w: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Cave</w:t>
            </w:r>
          </w:p>
        </w:tc>
      </w:tr>
      <w:tr w:rsidR="00487875" w:rsidTr="00487875"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Tawala</w:t>
            </w: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Tawala Cave</w:t>
            </w: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  <w:r>
              <w:t>Cave</w:t>
            </w:r>
          </w:p>
        </w:tc>
      </w:tr>
      <w:tr w:rsidR="00487875" w:rsidTr="00487875"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</w:tr>
      <w:tr w:rsidR="00487875" w:rsidTr="00487875"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</w:tr>
      <w:tr w:rsidR="00487875" w:rsidTr="00487875">
        <w:tc>
          <w:tcPr>
            <w:tcW w:w="154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26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  <w:tc>
          <w:tcPr>
            <w:tcW w:w="1756" w:type="dxa"/>
          </w:tcPr>
          <w:p w:rsidR="00487875" w:rsidRDefault="00487875" w:rsidP="00487875">
            <w:pPr>
              <w:pStyle w:val="ListParagraph"/>
              <w:ind w:left="0"/>
              <w:jc w:val="both"/>
            </w:pPr>
          </w:p>
        </w:tc>
      </w:tr>
    </w:tbl>
    <w:p w:rsidR="00487875" w:rsidRDefault="00487875"/>
    <w:p w:rsidR="00487875" w:rsidRDefault="00487875"/>
    <w:p w:rsidR="00487875" w:rsidRDefault="00487875"/>
    <w:p w:rsidR="00487875" w:rsidRDefault="00487875"/>
    <w:p w:rsidR="00487875" w:rsidRDefault="00487875"/>
    <w:p w:rsidR="00487875" w:rsidRDefault="00487875"/>
    <w:p w:rsidR="00487875" w:rsidRDefault="00487875" w:rsidP="00487875">
      <w:pPr>
        <w:pStyle w:val="NoSpacing"/>
        <w:ind w:left="1800"/>
        <w:jc w:val="both"/>
      </w:pPr>
    </w:p>
    <w:tbl>
      <w:tblPr>
        <w:tblStyle w:val="TableGrid"/>
        <w:tblW w:w="6930" w:type="dxa"/>
        <w:tblInd w:w="1222" w:type="dxa"/>
        <w:tblLook w:val="04A0"/>
      </w:tblPr>
      <w:tblGrid>
        <w:gridCol w:w="2700"/>
        <w:gridCol w:w="4230"/>
      </w:tblGrid>
      <w:tr w:rsidR="00487875" w:rsidTr="00B7542F">
        <w:tc>
          <w:tcPr>
            <w:tcW w:w="6930" w:type="dxa"/>
            <w:gridSpan w:val="2"/>
          </w:tcPr>
          <w:p w:rsidR="00487875" w:rsidRPr="0038234A" w:rsidRDefault="00487875" w:rsidP="001B45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POTENTIAL TOURISM SITES</w:t>
            </w:r>
          </w:p>
        </w:tc>
      </w:tr>
      <w:tr w:rsidR="00487875" w:rsidTr="00487875">
        <w:tc>
          <w:tcPr>
            <w:tcW w:w="2700" w:type="dxa"/>
          </w:tcPr>
          <w:p w:rsidR="00487875" w:rsidRPr="0038234A" w:rsidRDefault="00487875" w:rsidP="001B45F1">
            <w:pPr>
              <w:pStyle w:val="NoSpacing"/>
              <w:jc w:val="center"/>
              <w:rPr>
                <w:b/>
              </w:rPr>
            </w:pPr>
            <w:r w:rsidRPr="0038234A">
              <w:rPr>
                <w:b/>
              </w:rPr>
              <w:t>LOCATION</w:t>
            </w:r>
          </w:p>
        </w:tc>
        <w:tc>
          <w:tcPr>
            <w:tcW w:w="4230" w:type="dxa"/>
          </w:tcPr>
          <w:p w:rsidR="00487875" w:rsidRPr="0038234A" w:rsidRDefault="00487875" w:rsidP="001B45F1">
            <w:pPr>
              <w:pStyle w:val="NoSpacing"/>
              <w:jc w:val="center"/>
              <w:rPr>
                <w:b/>
              </w:rPr>
            </w:pPr>
            <w:r w:rsidRPr="0038234A">
              <w:rPr>
                <w:b/>
              </w:rPr>
              <w:t>ATTRACTION</w:t>
            </w:r>
          </w:p>
        </w:tc>
      </w:tr>
      <w:tr w:rsidR="00487875" w:rsidTr="00487875">
        <w:tc>
          <w:tcPr>
            <w:tcW w:w="2700" w:type="dxa"/>
          </w:tcPr>
          <w:p w:rsidR="00487875" w:rsidRDefault="00487875" w:rsidP="001B45F1">
            <w:pPr>
              <w:pStyle w:val="NoSpacing"/>
              <w:jc w:val="both"/>
            </w:pPr>
            <w:r>
              <w:t>Doljo</w:t>
            </w:r>
          </w:p>
        </w:tc>
        <w:tc>
          <w:tcPr>
            <w:tcW w:w="4230" w:type="dxa"/>
          </w:tcPr>
          <w:p w:rsidR="00487875" w:rsidRDefault="00487875" w:rsidP="001B45F1">
            <w:pPr>
              <w:pStyle w:val="NoSpacing"/>
              <w:jc w:val="both"/>
            </w:pPr>
            <w:r>
              <w:t>Doljo Point</w:t>
            </w:r>
          </w:p>
        </w:tc>
      </w:tr>
      <w:tr w:rsidR="00487875" w:rsidTr="00487875">
        <w:tc>
          <w:tcPr>
            <w:tcW w:w="2700" w:type="dxa"/>
          </w:tcPr>
          <w:p w:rsidR="00487875" w:rsidRDefault="00487875" w:rsidP="001B45F1">
            <w:pPr>
              <w:pStyle w:val="NoSpacing"/>
              <w:jc w:val="both"/>
            </w:pPr>
          </w:p>
        </w:tc>
        <w:tc>
          <w:tcPr>
            <w:tcW w:w="4230" w:type="dxa"/>
          </w:tcPr>
          <w:p w:rsidR="00487875" w:rsidRDefault="00487875" w:rsidP="001B45F1">
            <w:pPr>
              <w:pStyle w:val="NoSpacing"/>
              <w:jc w:val="both"/>
            </w:pPr>
            <w:r>
              <w:t xml:space="preserve">Fossils of Giant Clams </w:t>
            </w:r>
          </w:p>
        </w:tc>
      </w:tr>
      <w:tr w:rsidR="00487875" w:rsidTr="00487875">
        <w:tc>
          <w:tcPr>
            <w:tcW w:w="2700" w:type="dxa"/>
          </w:tcPr>
          <w:p w:rsidR="00487875" w:rsidRDefault="00487875" w:rsidP="001B45F1">
            <w:pPr>
              <w:pStyle w:val="NoSpacing"/>
              <w:jc w:val="both"/>
            </w:pPr>
            <w:r>
              <w:t>Looc</w:t>
            </w:r>
          </w:p>
        </w:tc>
        <w:tc>
          <w:tcPr>
            <w:tcW w:w="4230" w:type="dxa"/>
          </w:tcPr>
          <w:p w:rsidR="00487875" w:rsidRDefault="00487875" w:rsidP="001B45F1">
            <w:pPr>
              <w:pStyle w:val="NoSpacing"/>
              <w:jc w:val="both"/>
            </w:pPr>
            <w:r>
              <w:t>1850 Harbor</w:t>
            </w:r>
          </w:p>
        </w:tc>
      </w:tr>
    </w:tbl>
    <w:p w:rsidR="00487875" w:rsidRDefault="00487875" w:rsidP="00487875">
      <w:pPr>
        <w:pStyle w:val="NoSpacing"/>
        <w:ind w:left="1800"/>
        <w:jc w:val="both"/>
      </w:pPr>
    </w:p>
    <w:p w:rsidR="00487875" w:rsidRDefault="00487875">
      <w:bookmarkStart w:id="0" w:name="_GoBack"/>
      <w:bookmarkEnd w:id="0"/>
    </w:p>
    <w:p w:rsidR="00487875" w:rsidRDefault="00487875"/>
    <w:p w:rsidR="001E1B7A" w:rsidRDefault="001E1B7A"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1E1B7A" w:rsidRDefault="001E1B7A"/>
    <w:p w:rsidR="001E1B7A" w:rsidRPr="001E1B7A" w:rsidRDefault="001E1B7A" w:rsidP="001E1B7A">
      <w:pPr>
        <w:pStyle w:val="NoSpacing"/>
        <w:ind w:firstLine="720"/>
        <w:rPr>
          <w:b/>
        </w:rPr>
      </w:pPr>
      <w:r>
        <w:rPr>
          <w:b/>
        </w:rPr>
        <w:t xml:space="preserve">Sgd. </w:t>
      </w:r>
      <w:r w:rsidRPr="001E1B7A">
        <w:rPr>
          <w:b/>
        </w:rPr>
        <w:t>PATERNA M. RUIZ</w:t>
      </w:r>
      <w:r w:rsidRPr="001E1B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Sgd. </w:t>
      </w:r>
      <w:r w:rsidRPr="001E1B7A">
        <w:rPr>
          <w:b/>
        </w:rPr>
        <w:t>LEONILA P. MONTERO</w:t>
      </w:r>
    </w:p>
    <w:p w:rsidR="001E1B7A" w:rsidRDefault="001E1B7A" w:rsidP="001E1B7A">
      <w:pPr>
        <w:pStyle w:val="NoSpacing"/>
      </w:pPr>
      <w:r>
        <w:t xml:space="preserve">      Tourism Consultant Designate </w:t>
      </w:r>
      <w:r>
        <w:tab/>
      </w:r>
      <w:r>
        <w:tab/>
      </w:r>
      <w:r>
        <w:tab/>
      </w:r>
      <w:r>
        <w:tab/>
        <w:t xml:space="preserve">        Municipal Mayor</w:t>
      </w:r>
    </w:p>
    <w:p w:rsidR="001E1B7A" w:rsidRDefault="001E1B7A"/>
    <w:p w:rsidR="001E1B7A" w:rsidRDefault="001E1B7A"/>
    <w:p w:rsidR="001E1B7A" w:rsidRDefault="001E1B7A"/>
    <w:sectPr w:rsidR="001E1B7A" w:rsidSect="00AE7CEB">
      <w:headerReference w:type="default" r:id="rId6"/>
      <w:footerReference w:type="default" r:id="rId7"/>
      <w:pgSz w:w="12240" w:h="1872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6B" w:rsidRDefault="00A1446B" w:rsidP="00D64600">
      <w:pPr>
        <w:spacing w:after="0" w:line="240" w:lineRule="auto"/>
      </w:pPr>
      <w:r>
        <w:separator/>
      </w:r>
    </w:p>
  </w:endnote>
  <w:endnote w:type="continuationSeparator" w:id="1">
    <w:p w:rsidR="00A1446B" w:rsidRDefault="00A1446B" w:rsidP="00D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EB" w:rsidRPr="00AE7CEB" w:rsidRDefault="00A1446B" w:rsidP="00277FD3">
    <w:pPr>
      <w:pStyle w:val="Footer"/>
      <w:tabs>
        <w:tab w:val="clear" w:pos="4680"/>
        <w:tab w:val="clear" w:pos="9360"/>
      </w:tabs>
      <w:jc w:val="center"/>
      <w:rPr>
        <w:sz w:val="10"/>
      </w:rPr>
    </w:pPr>
  </w:p>
  <w:p w:rsidR="00277FD3" w:rsidRPr="00AE7CEB" w:rsidRDefault="00D64600" w:rsidP="00277FD3">
    <w:pPr>
      <w:pStyle w:val="Foot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Straight Connector 7" o:spid="_x0000_s2049" style="position:absolute;left:0;text-align:left;z-index:251663360;visibility:visible;mso-width-relative:margin;mso-height-relative:margin" from="-7.35pt,-11.85pt" to="463.4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" strokecolor="#4579b8 [3044]" strokeweight="3.5pt">
          <v:stroke linestyle="thinThick"/>
        </v:line>
      </w:pict>
    </w:r>
    <w:r w:rsidR="005E2031">
      <w:rPr>
        <w:sz w:val="16"/>
        <w:szCs w:val="16"/>
      </w:rPr>
      <w:t>Telephone Number: (038) 502-8580</w:t>
    </w:r>
  </w:p>
  <w:p w:rsidR="00277FD3" w:rsidRPr="00AE7CEB" w:rsidRDefault="00B53B46" w:rsidP="00277FD3">
    <w:pPr>
      <w:pStyle w:val="Footer"/>
      <w:tabs>
        <w:tab w:val="clear" w:pos="4680"/>
        <w:tab w:val="clear" w:pos="9360"/>
      </w:tabs>
      <w:jc w:val="center"/>
      <w:rPr>
        <w:sz w:val="16"/>
        <w:szCs w:val="16"/>
      </w:rPr>
    </w:pPr>
    <w:r w:rsidRPr="00AE7CEB">
      <w:rPr>
        <w:sz w:val="16"/>
        <w:szCs w:val="16"/>
      </w:rPr>
      <w:t xml:space="preserve">Emails: </w:t>
    </w:r>
    <w:hyperlink r:id="rId1" w:history="1">
      <w:r w:rsidRPr="00AE7CEB">
        <w:rPr>
          <w:rStyle w:val="Hyperlink"/>
          <w:sz w:val="16"/>
          <w:szCs w:val="16"/>
        </w:rPr>
        <w:t>tourismpanglao@gmail.com</w:t>
      </w:r>
    </w:hyperlink>
    <w:r w:rsidRPr="00AE7CEB">
      <w:rPr>
        <w:sz w:val="16"/>
        <w:szCs w:val="16"/>
      </w:rPr>
      <w:t xml:space="preserve">; </w:t>
    </w:r>
    <w:hyperlink r:id="rId2" w:history="1">
      <w:r w:rsidRPr="00AE7CEB">
        <w:rPr>
          <w:rStyle w:val="Hyperlink"/>
          <w:sz w:val="16"/>
          <w:szCs w:val="16"/>
        </w:rPr>
        <w:t>statistics.tourismpanglao@gmai.com</w:t>
      </w:r>
    </w:hyperlink>
  </w:p>
  <w:p w:rsidR="00277FD3" w:rsidRPr="00AE7CEB" w:rsidRDefault="00B53B46" w:rsidP="00277FD3">
    <w:pPr>
      <w:pStyle w:val="Footer"/>
      <w:tabs>
        <w:tab w:val="clear" w:pos="4680"/>
        <w:tab w:val="clear" w:pos="9360"/>
      </w:tabs>
      <w:jc w:val="center"/>
      <w:rPr>
        <w:sz w:val="18"/>
        <w:szCs w:val="18"/>
      </w:rPr>
    </w:pPr>
    <w:r w:rsidRPr="00AE7CEB">
      <w:rPr>
        <w:sz w:val="16"/>
        <w:szCs w:val="16"/>
      </w:rPr>
      <w:t xml:space="preserve">Facebook Page: </w:t>
    </w:r>
    <w:hyperlink r:id="rId3" w:history="1">
      <w:r w:rsidRPr="00AE7CEB">
        <w:rPr>
          <w:rStyle w:val="Hyperlink"/>
          <w:sz w:val="16"/>
          <w:szCs w:val="16"/>
        </w:rPr>
        <w:t>www.facebook.com/PanglaoTourism</w:t>
      </w:r>
    </w:hyperlink>
  </w:p>
  <w:p w:rsidR="00AE7CEB" w:rsidRPr="00AE7CEB" w:rsidRDefault="00B53B46" w:rsidP="00277FD3">
    <w:pPr>
      <w:pStyle w:val="Footer"/>
      <w:tabs>
        <w:tab w:val="clear" w:pos="4680"/>
        <w:tab w:val="clear" w:pos="9360"/>
      </w:tabs>
      <w:jc w:val="center"/>
      <w:rPr>
        <w:sz w:val="16"/>
        <w:szCs w:val="16"/>
      </w:rPr>
    </w:pPr>
    <w:r w:rsidRPr="00AE7CEB">
      <w:rPr>
        <w:sz w:val="16"/>
        <w:szCs w:val="16"/>
      </w:rPr>
      <w:t xml:space="preserve">Website: </w:t>
    </w:r>
    <w:hyperlink r:id="rId4" w:history="1">
      <w:r w:rsidRPr="00AE7CEB">
        <w:rPr>
          <w:rStyle w:val="Hyperlink"/>
          <w:sz w:val="16"/>
          <w:szCs w:val="16"/>
        </w:rPr>
        <w:t>www.panglaotourism.com</w:t>
      </w:r>
    </w:hyperlink>
  </w:p>
  <w:p w:rsidR="00AE7CEB" w:rsidRDefault="00A144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6B" w:rsidRDefault="00A1446B" w:rsidP="00D64600">
      <w:pPr>
        <w:spacing w:after="0" w:line="240" w:lineRule="auto"/>
      </w:pPr>
      <w:r>
        <w:separator/>
      </w:r>
    </w:p>
  </w:footnote>
  <w:footnote w:type="continuationSeparator" w:id="1">
    <w:p w:rsidR="00A1446B" w:rsidRDefault="00A1446B" w:rsidP="00D6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C7" w:rsidRDefault="005E2031" w:rsidP="00277FD3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-247650</wp:posOffset>
          </wp:positionV>
          <wp:extent cx="1085850" cy="1085850"/>
          <wp:effectExtent l="19050" t="0" r="0" b="0"/>
          <wp:wrapNone/>
          <wp:docPr id="5" name="Picture 5" descr="C:\Users\USER\Desktop\Assorted\PANGLAO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Assorted\PANGLAO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1231265" cy="773430"/>
          <wp:effectExtent l="19050" t="0" r="6985" b="0"/>
          <wp:wrapNone/>
          <wp:docPr id="1" name="Picture 1" descr="C:\Users\Weng Lagura\Desktop\LogoWhite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ng Lagura\Desktop\LogoWhiteBackgroun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B4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-187325</wp:posOffset>
          </wp:positionV>
          <wp:extent cx="888365" cy="849630"/>
          <wp:effectExtent l="0" t="0" r="698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3B46">
      <w:t>Republic of the Philippines</w:t>
    </w:r>
  </w:p>
  <w:p w:rsidR="004F2EC7" w:rsidRDefault="00B53B46" w:rsidP="00277FD3">
    <w:pPr>
      <w:pStyle w:val="Header"/>
      <w:tabs>
        <w:tab w:val="clear" w:pos="4680"/>
        <w:tab w:val="clear" w:pos="9360"/>
      </w:tabs>
      <w:jc w:val="center"/>
    </w:pPr>
    <w:r>
      <w:t>Province of Bohol</w:t>
    </w:r>
  </w:p>
  <w:p w:rsidR="004F2EC7" w:rsidRPr="00277FD3" w:rsidRDefault="00B53B46" w:rsidP="00277FD3">
    <w:pPr>
      <w:pStyle w:val="Header"/>
      <w:tabs>
        <w:tab w:val="clear" w:pos="4680"/>
        <w:tab w:val="clear" w:pos="9360"/>
      </w:tabs>
      <w:jc w:val="center"/>
      <w:rPr>
        <w:b/>
      </w:rPr>
    </w:pPr>
    <w:r w:rsidRPr="00277FD3">
      <w:rPr>
        <w:b/>
      </w:rPr>
      <w:t>MUNICIPALITY OF PANGLAO</w:t>
    </w:r>
  </w:p>
  <w:p w:rsidR="004F2EC7" w:rsidRDefault="00D64600" w:rsidP="004F2EC7">
    <w:pPr>
      <w:pStyle w:val="Header"/>
      <w:tabs>
        <w:tab w:val="clear" w:pos="4680"/>
        <w:tab w:val="clear" w:pos="93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7.05pt;margin-top:7.4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nkR152wAAAAkBAAAPAAAAAAAAAAAAAAAAAHwEAABkcnMvZG93bnJldi54&#10;bWxQSwUGAAAAAAQABADzAAAAhAUAAAAA&#10;" filled="f" stroked="f">
          <v:textbox style="mso-fit-shape-to-text:t">
            <w:txbxContent>
              <w:p w:rsidR="004F2EC7" w:rsidRPr="00277FD3" w:rsidRDefault="00B53B46" w:rsidP="004F2EC7">
                <w:pPr>
                  <w:pStyle w:val="Header"/>
                  <w:jc w:val="center"/>
                  <w:rPr>
                    <w:rFonts w:ascii="Mongolian Baiti" w:hAnsi="Mongolian Baiti" w:cs="Mongolian Baiti"/>
                    <w:b/>
                    <w:color w:val="0070C0"/>
                    <w:sz w:val="40"/>
                    <w:szCs w:val="40"/>
                  </w:rPr>
                </w:pPr>
                <w:r w:rsidRPr="00277FD3">
                  <w:rPr>
                    <w:rFonts w:ascii="Mongolian Baiti" w:hAnsi="Mongolian Baiti" w:cs="Mongolian Baiti"/>
                    <w:b/>
                    <w:color w:val="00B0F0"/>
                    <w:sz w:val="40"/>
                    <w:szCs w:val="40"/>
                  </w:rPr>
                  <w:t>PANGLAO MUNICIPAL TOURISM OFFICE</w:t>
                </w:r>
              </w:p>
            </w:txbxContent>
          </v:textbox>
          <w10:wrap type="square"/>
        </v:shape>
      </w:pict>
    </w:r>
  </w:p>
  <w:p w:rsidR="004F2EC7" w:rsidRDefault="00A1446B" w:rsidP="004F2EC7">
    <w:pPr>
      <w:pStyle w:val="Header"/>
      <w:tabs>
        <w:tab w:val="clear" w:pos="4680"/>
        <w:tab w:val="clear" w:pos="9360"/>
      </w:tabs>
    </w:pPr>
  </w:p>
  <w:p w:rsidR="004F2EC7" w:rsidRDefault="00D64600" w:rsidP="004F2EC7">
    <w:pPr>
      <w:pStyle w:val="Header"/>
      <w:tabs>
        <w:tab w:val="clear" w:pos="4680"/>
        <w:tab w:val="clear" w:pos="9360"/>
      </w:tabs>
    </w:pPr>
    <w:r>
      <w:rPr>
        <w:noProof/>
      </w:rPr>
      <w:pict>
        <v:line id="Straight Connector 2" o:spid="_x0000_s2050" style="position:absolute;z-index:251660288;visibility:visible;mso-width-relative:margin;mso-height-relative:margin" from="1.25pt,5.8pt" to="47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" strokecolor="#4579b8 [3044]" strokeweight="3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1B7A"/>
    <w:rsid w:val="001E1B7A"/>
    <w:rsid w:val="00487875"/>
    <w:rsid w:val="005E2031"/>
    <w:rsid w:val="0088277C"/>
    <w:rsid w:val="00A1446B"/>
    <w:rsid w:val="00B53B46"/>
    <w:rsid w:val="00D6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B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7A"/>
  </w:style>
  <w:style w:type="paragraph" w:styleId="Footer">
    <w:name w:val="footer"/>
    <w:basedOn w:val="Normal"/>
    <w:link w:val="FooterChar"/>
    <w:uiPriority w:val="99"/>
    <w:unhideWhenUsed/>
    <w:rsid w:val="001E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7A"/>
  </w:style>
  <w:style w:type="paragraph" w:styleId="NoSpacing">
    <w:name w:val="No Spacing"/>
    <w:uiPriority w:val="1"/>
    <w:qFormat/>
    <w:rsid w:val="001E1B7A"/>
    <w:pPr>
      <w:spacing w:after="0" w:line="240" w:lineRule="auto"/>
    </w:pPr>
  </w:style>
  <w:style w:type="table" w:styleId="TableGrid">
    <w:name w:val="Table Grid"/>
    <w:basedOn w:val="TableNormal"/>
    <w:uiPriority w:val="59"/>
    <w:rsid w:val="001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1B7A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75"/>
    <w:pPr>
      <w:ind w:left="720"/>
      <w:contextualSpacing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B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7A"/>
  </w:style>
  <w:style w:type="paragraph" w:styleId="Footer">
    <w:name w:val="footer"/>
    <w:basedOn w:val="Normal"/>
    <w:link w:val="FooterChar"/>
    <w:uiPriority w:val="99"/>
    <w:unhideWhenUsed/>
    <w:rsid w:val="001E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7A"/>
  </w:style>
  <w:style w:type="paragraph" w:styleId="NoSpacing">
    <w:name w:val="No Spacing"/>
    <w:uiPriority w:val="1"/>
    <w:qFormat/>
    <w:rsid w:val="001E1B7A"/>
    <w:pPr>
      <w:spacing w:after="0" w:line="240" w:lineRule="auto"/>
    </w:pPr>
  </w:style>
  <w:style w:type="table" w:styleId="TableGrid">
    <w:name w:val="Table Grid"/>
    <w:basedOn w:val="TableNormal"/>
    <w:uiPriority w:val="59"/>
    <w:rsid w:val="001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1B7A"/>
    <w:pPr>
      <w:spacing w:after="0" w:line="240" w:lineRule="auto"/>
    </w:pPr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75"/>
    <w:pPr>
      <w:ind w:left="720"/>
      <w:contextualSpacing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anglaoTourism" TargetMode="External"/><Relationship Id="rId2" Type="http://schemas.openxmlformats.org/officeDocument/2006/relationships/hyperlink" Target="mailto:statistics.tourismpanglao@gmai.com" TargetMode="External"/><Relationship Id="rId1" Type="http://schemas.openxmlformats.org/officeDocument/2006/relationships/hyperlink" Target="mailto:tourismpanglao@gmail.com" TargetMode="External"/><Relationship Id="rId4" Type="http://schemas.openxmlformats.org/officeDocument/2006/relationships/hyperlink" Target="http://www.panglaotouris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KALAHI</dc:creator>
  <cp:lastModifiedBy>Weng Lagura</cp:lastModifiedBy>
  <cp:revision>2</cp:revision>
  <dcterms:created xsi:type="dcterms:W3CDTF">2017-05-29T21:55:00Z</dcterms:created>
  <dcterms:modified xsi:type="dcterms:W3CDTF">2017-05-29T21:55:00Z</dcterms:modified>
</cp:coreProperties>
</file>